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07BE555B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FB0221">
        <w:t>mise en location gérance</w:t>
      </w:r>
      <w:r w:rsidR="00F4387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3DD8E760" w14:textId="7F050EAB" w:rsidR="00F43878" w:rsidRDefault="00FB0221" w:rsidP="002F068E">
            <w:pPr>
              <w:spacing w:after="160" w:line="259" w:lineRule="auto"/>
            </w:pPr>
            <w:r w:rsidRPr="00FB0221">
              <w:t xml:space="preserve">Aux termes d'un acte sous seing privé, en date du </w:t>
            </w:r>
            <w:r>
              <w:t>[</w:t>
            </w:r>
            <w:r w:rsidRPr="007D3802">
              <w:rPr>
                <w:highlight w:val="lightGray"/>
              </w:rPr>
              <w:t>JJ/MM/AAAA</w:t>
            </w:r>
            <w:r>
              <w:t>]</w:t>
            </w:r>
            <w:r w:rsidRPr="00FB0221">
              <w:t xml:space="preserve">, enregistré le </w:t>
            </w:r>
            <w:r>
              <w:t>[</w:t>
            </w:r>
            <w:r w:rsidRPr="007D3802">
              <w:rPr>
                <w:highlight w:val="lightGray"/>
              </w:rPr>
              <w:t>DATE ENREGISTREMENT</w:t>
            </w:r>
            <w:r>
              <w:t xml:space="preserve">] </w:t>
            </w:r>
            <w:r w:rsidRPr="00FB0221">
              <w:t xml:space="preserve">au service des impôts de </w:t>
            </w:r>
            <w:r>
              <w:t>[</w:t>
            </w:r>
            <w:r w:rsidRPr="007D3802">
              <w:rPr>
                <w:highlight w:val="lightGray"/>
              </w:rPr>
              <w:t>VILLE SU SERVICE DES IMPOTS</w:t>
            </w:r>
            <w:r>
              <w:t>]</w:t>
            </w:r>
            <w:r w:rsidRPr="00FB0221">
              <w:t xml:space="preserve">, </w:t>
            </w:r>
            <w:r>
              <w:t>[</w:t>
            </w:r>
            <w:r w:rsidRPr="007D3802">
              <w:rPr>
                <w:highlight w:val="lightGray"/>
              </w:rPr>
              <w:t xml:space="preserve">DOSSIER ET REFERENCE], </w:t>
            </w:r>
            <w:r w:rsidR="00CE7ABB" w:rsidRPr="007D3802">
              <w:rPr>
                <w:highlight w:val="lightGray"/>
              </w:rPr>
              <w:t xml:space="preserve">[IDENTITE DU </w:t>
            </w:r>
            <w:r w:rsidR="00D212AE" w:rsidRPr="007D3802">
              <w:rPr>
                <w:highlight w:val="lightGray"/>
              </w:rPr>
              <w:t>BAILLEUR</w:t>
            </w:r>
            <w:r w:rsidR="00B17FDD">
              <w:rPr>
                <w:rStyle w:val="Appelnotedebasdep"/>
                <w:highlight w:val="lightGray"/>
              </w:rPr>
              <w:footnoteReference w:id="2"/>
            </w:r>
            <w:r w:rsidR="00CE7ABB">
              <w:t>]</w:t>
            </w:r>
            <w:r w:rsidRPr="00FB0221">
              <w:t xml:space="preserve">, a donné en location gérance à </w:t>
            </w:r>
            <w:r w:rsidR="00D212AE">
              <w:t>[</w:t>
            </w:r>
            <w:r w:rsidR="00D212AE" w:rsidRPr="007D3802">
              <w:rPr>
                <w:highlight w:val="lightGray"/>
              </w:rPr>
              <w:t>IDENTITE DU LOCATAIRE</w:t>
            </w:r>
            <w:r w:rsidR="00B17FDD">
              <w:rPr>
                <w:rStyle w:val="Appelnotedebasdep"/>
              </w:rPr>
              <w:t>1</w:t>
            </w:r>
            <w:r w:rsidR="00D212AE">
              <w:t>]</w:t>
            </w:r>
            <w:r w:rsidRPr="00FB0221">
              <w:t xml:space="preserve">, un fonds de commerce de : </w:t>
            </w:r>
            <w:r w:rsidR="00D212AE">
              <w:t>[</w:t>
            </w:r>
            <w:r w:rsidR="00D212AE" w:rsidRPr="007D3802">
              <w:rPr>
                <w:highlight w:val="lightGray"/>
              </w:rPr>
              <w:t>ELEMENTS DU FONDS</w:t>
            </w:r>
            <w:r w:rsidR="00D212AE">
              <w:t>]</w:t>
            </w:r>
            <w:r w:rsidRPr="00FB0221">
              <w:t xml:space="preserve">, sis et exploité </w:t>
            </w:r>
            <w:r w:rsidR="002E6AC3">
              <w:t>[</w:t>
            </w:r>
            <w:r w:rsidR="002E6AC3" w:rsidRPr="007D3802">
              <w:rPr>
                <w:highlight w:val="lightGray"/>
              </w:rPr>
              <w:t>ADRESSE DU FONDS</w:t>
            </w:r>
            <w:r w:rsidR="002E6AC3">
              <w:t>]</w:t>
            </w:r>
            <w:r w:rsidRPr="00FB0221">
              <w:t xml:space="preserve">. Pour une durée de </w:t>
            </w:r>
            <w:r w:rsidR="002E6AC3">
              <w:t>[</w:t>
            </w:r>
            <w:r w:rsidR="002E6AC3" w:rsidRPr="007D3802">
              <w:rPr>
                <w:highlight w:val="lightGray"/>
              </w:rPr>
              <w:t>DUREE DU BAIL</w:t>
            </w:r>
            <w:r w:rsidR="002E6AC3">
              <w:t>]</w:t>
            </w:r>
            <w:r w:rsidRPr="00FB0221">
              <w:t xml:space="preserve"> ans, à compter du </w:t>
            </w:r>
            <w:r w:rsidR="002E6AC3">
              <w:t>[</w:t>
            </w:r>
            <w:r w:rsidR="002E6AC3" w:rsidRPr="007D3802">
              <w:rPr>
                <w:highlight w:val="lightGray"/>
              </w:rPr>
              <w:t>DATE DE JOUISSANCE</w:t>
            </w:r>
            <w:r w:rsidR="007D3802">
              <w:t>]</w:t>
            </w:r>
            <w:r w:rsidRPr="00FB0221">
              <w:t xml:space="preserve">, </w:t>
            </w:r>
            <w:r w:rsidRPr="007D3802">
              <w:rPr>
                <w:i/>
                <w:iCs/>
              </w:rPr>
              <w:t>renouvelable par tacite reconduction</w:t>
            </w:r>
            <w:r w:rsidR="00B17FDD">
              <w:rPr>
                <w:rStyle w:val="Appelnotedebasdep"/>
              </w:rPr>
              <w:t>*</w:t>
            </w:r>
            <w:r w:rsidRPr="00FB0221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1113" w14:textId="77777777" w:rsidR="0098771B" w:rsidRDefault="0098771B" w:rsidP="008C58D2">
      <w:pPr>
        <w:spacing w:after="0" w:line="240" w:lineRule="auto"/>
      </w:pPr>
      <w:r>
        <w:separator/>
      </w:r>
    </w:p>
  </w:endnote>
  <w:endnote w:type="continuationSeparator" w:id="0">
    <w:p w14:paraId="2F3B18C3" w14:textId="77777777" w:rsidR="0098771B" w:rsidRDefault="0098771B" w:rsidP="008C58D2">
      <w:pPr>
        <w:spacing w:after="0" w:line="240" w:lineRule="auto"/>
      </w:pPr>
      <w:r>
        <w:continuationSeparator/>
      </w:r>
    </w:p>
  </w:endnote>
  <w:endnote w:type="continuationNotice" w:id="1">
    <w:p w14:paraId="5690F2F0" w14:textId="77777777" w:rsidR="0098771B" w:rsidRDefault="00987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0D8D" w14:textId="77777777" w:rsidR="00010D7C" w:rsidRDefault="00010D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12C966DF" w:rsidR="004C3287" w:rsidRPr="001B1D98" w:rsidRDefault="004C3287">
    <w:pPr>
      <w:pStyle w:val="Pieddepage"/>
      <w:rPr>
        <w:sz w:val="18"/>
        <w:szCs w:val="18"/>
      </w:rPr>
    </w:pPr>
    <w:r w:rsidRPr="001B1D98">
      <w:rPr>
        <w:sz w:val="18"/>
        <w:szCs w:val="18"/>
      </w:rPr>
      <w:t xml:space="preserve">Source : </w:t>
    </w:r>
    <w:r w:rsidR="00E13E14" w:rsidRPr="001B1D98">
      <w:rPr>
        <w:sz w:val="18"/>
        <w:szCs w:val="18"/>
      </w:rPr>
      <w:t>https://annonces-legales-faciles.com/utile/annonces-legales/annonce-legale-location-gerance/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C177" w14:textId="77777777" w:rsidR="00010D7C" w:rsidRDefault="00010D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BBBB" w14:textId="77777777" w:rsidR="0098771B" w:rsidRDefault="0098771B" w:rsidP="008C58D2">
      <w:pPr>
        <w:spacing w:after="0" w:line="240" w:lineRule="auto"/>
      </w:pPr>
      <w:r>
        <w:separator/>
      </w:r>
    </w:p>
  </w:footnote>
  <w:footnote w:type="continuationSeparator" w:id="0">
    <w:p w14:paraId="41A47E05" w14:textId="77777777" w:rsidR="0098771B" w:rsidRDefault="0098771B" w:rsidP="008C58D2">
      <w:pPr>
        <w:spacing w:after="0" w:line="240" w:lineRule="auto"/>
      </w:pPr>
      <w:r>
        <w:continuationSeparator/>
      </w:r>
    </w:p>
  </w:footnote>
  <w:footnote w:type="continuationNotice" w:id="1">
    <w:p w14:paraId="724132F5" w14:textId="77777777" w:rsidR="0098771B" w:rsidRDefault="0098771B">
      <w:pPr>
        <w:spacing w:after="0" w:line="240" w:lineRule="auto"/>
      </w:pPr>
    </w:p>
  </w:footnote>
  <w:footnote w:id="2">
    <w:p w14:paraId="39440254" w14:textId="2C44C2B7" w:rsidR="00B17FDD" w:rsidRDefault="00B17FDD">
      <w:pPr>
        <w:pStyle w:val="Notedebasdepage"/>
      </w:pPr>
      <w:r>
        <w:rPr>
          <w:rStyle w:val="Appelnotedebasdep"/>
        </w:rPr>
        <w:footnoteRef/>
      </w:r>
      <w:r>
        <w:t xml:space="preserve"> Identité complète de la personne physique (nom, prénom, adresse</w:t>
      </w:r>
      <w:r w:rsidR="00EF1399">
        <w:t>) ou de la personne physique (forme juridique, dénomination sociale, numéro RCS, adresse du siège</w:t>
      </w:r>
      <w:r w:rsidR="001D562C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A72F" w14:textId="77777777" w:rsidR="00010D7C" w:rsidRDefault="00010D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010D7C" w:rsidRPr="00792EC3" w14:paraId="2F04369B" w14:textId="77777777" w:rsidTr="00C63674">
      <w:tc>
        <w:tcPr>
          <w:tcW w:w="1066" w:type="dxa"/>
          <w:vAlign w:val="center"/>
        </w:tcPr>
        <w:p w14:paraId="33BFBE23" w14:textId="77777777" w:rsidR="00010D7C" w:rsidRPr="00445C6F" w:rsidRDefault="00010D7C" w:rsidP="00010D7C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0276670" wp14:editId="2D82265E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5DEE1F60" w14:textId="77777777" w:rsidR="00010D7C" w:rsidRPr="00445C6F" w:rsidRDefault="00010D7C" w:rsidP="00010D7C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13369DD7" w14:textId="77777777" w:rsidR="00010D7C" w:rsidRPr="00792EC3" w:rsidRDefault="00010D7C" w:rsidP="00010D7C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3151ED2A" w14:textId="77777777" w:rsidR="00010D7C" w:rsidRPr="00792EC3" w:rsidRDefault="00010D7C" w:rsidP="00010D7C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4892EF35" wp14:editId="75069F57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4FAFA3B0" w14:textId="77777777" w:rsidR="00010D7C" w:rsidRPr="001600E0" w:rsidRDefault="00010D7C" w:rsidP="00010D7C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4351" w14:textId="77777777" w:rsidR="00010D7C" w:rsidRDefault="00010D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10D7C"/>
    <w:rsid w:val="00024ACB"/>
    <w:rsid w:val="00057790"/>
    <w:rsid w:val="00081226"/>
    <w:rsid w:val="00084B15"/>
    <w:rsid w:val="00094D0A"/>
    <w:rsid w:val="000A048F"/>
    <w:rsid w:val="000C6C75"/>
    <w:rsid w:val="000C7BE7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80571"/>
    <w:rsid w:val="001B1D98"/>
    <w:rsid w:val="001D562C"/>
    <w:rsid w:val="001E3B5C"/>
    <w:rsid w:val="00211F78"/>
    <w:rsid w:val="0021289B"/>
    <w:rsid w:val="00266090"/>
    <w:rsid w:val="00292D07"/>
    <w:rsid w:val="0029721D"/>
    <w:rsid w:val="002A3FC6"/>
    <w:rsid w:val="002C0788"/>
    <w:rsid w:val="002C47D2"/>
    <w:rsid w:val="002D6391"/>
    <w:rsid w:val="002E0742"/>
    <w:rsid w:val="002E6AC3"/>
    <w:rsid w:val="002F068E"/>
    <w:rsid w:val="002F133D"/>
    <w:rsid w:val="0030237C"/>
    <w:rsid w:val="00302AB2"/>
    <w:rsid w:val="003110F3"/>
    <w:rsid w:val="00326106"/>
    <w:rsid w:val="00331E66"/>
    <w:rsid w:val="00340DCF"/>
    <w:rsid w:val="003505ED"/>
    <w:rsid w:val="00350C01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3E2A35"/>
    <w:rsid w:val="00402D33"/>
    <w:rsid w:val="0041112A"/>
    <w:rsid w:val="00420A5B"/>
    <w:rsid w:val="00436072"/>
    <w:rsid w:val="00473F05"/>
    <w:rsid w:val="0048302F"/>
    <w:rsid w:val="004863AE"/>
    <w:rsid w:val="00493182"/>
    <w:rsid w:val="004978E0"/>
    <w:rsid w:val="004A7E2D"/>
    <w:rsid w:val="004C3287"/>
    <w:rsid w:val="004D310F"/>
    <w:rsid w:val="004E1DB0"/>
    <w:rsid w:val="004E4E42"/>
    <w:rsid w:val="004F1AA4"/>
    <w:rsid w:val="00510D82"/>
    <w:rsid w:val="00527E36"/>
    <w:rsid w:val="00530904"/>
    <w:rsid w:val="00566EA8"/>
    <w:rsid w:val="00571FE4"/>
    <w:rsid w:val="005908AA"/>
    <w:rsid w:val="005A5171"/>
    <w:rsid w:val="005B5E33"/>
    <w:rsid w:val="005D446D"/>
    <w:rsid w:val="005E1ACE"/>
    <w:rsid w:val="00603E3C"/>
    <w:rsid w:val="00611BFB"/>
    <w:rsid w:val="0061771C"/>
    <w:rsid w:val="00623B48"/>
    <w:rsid w:val="00627308"/>
    <w:rsid w:val="00660FAD"/>
    <w:rsid w:val="006816B7"/>
    <w:rsid w:val="00682AE9"/>
    <w:rsid w:val="0068538F"/>
    <w:rsid w:val="006A61AF"/>
    <w:rsid w:val="006B2B32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D3802"/>
    <w:rsid w:val="007D409A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416E9"/>
    <w:rsid w:val="00946400"/>
    <w:rsid w:val="00946B28"/>
    <w:rsid w:val="009716DC"/>
    <w:rsid w:val="0098441F"/>
    <w:rsid w:val="0098771B"/>
    <w:rsid w:val="009A7BF3"/>
    <w:rsid w:val="009B3C4A"/>
    <w:rsid w:val="009B6273"/>
    <w:rsid w:val="009D11E1"/>
    <w:rsid w:val="009E3669"/>
    <w:rsid w:val="009F3990"/>
    <w:rsid w:val="00A057C4"/>
    <w:rsid w:val="00A223D3"/>
    <w:rsid w:val="00A75D1D"/>
    <w:rsid w:val="00A76902"/>
    <w:rsid w:val="00A76EE9"/>
    <w:rsid w:val="00AA3040"/>
    <w:rsid w:val="00AA3A10"/>
    <w:rsid w:val="00AE048E"/>
    <w:rsid w:val="00AE36DD"/>
    <w:rsid w:val="00AE5917"/>
    <w:rsid w:val="00AE7C37"/>
    <w:rsid w:val="00AF6C76"/>
    <w:rsid w:val="00B003E4"/>
    <w:rsid w:val="00B17FDD"/>
    <w:rsid w:val="00B4288E"/>
    <w:rsid w:val="00B4771A"/>
    <w:rsid w:val="00B518B9"/>
    <w:rsid w:val="00B56562"/>
    <w:rsid w:val="00B643A6"/>
    <w:rsid w:val="00BA6772"/>
    <w:rsid w:val="00BA7006"/>
    <w:rsid w:val="00BC1083"/>
    <w:rsid w:val="00BC376F"/>
    <w:rsid w:val="00BD39EC"/>
    <w:rsid w:val="00C01C51"/>
    <w:rsid w:val="00C526DF"/>
    <w:rsid w:val="00C70904"/>
    <w:rsid w:val="00C818F3"/>
    <w:rsid w:val="00CA781F"/>
    <w:rsid w:val="00CB4A8F"/>
    <w:rsid w:val="00CB5464"/>
    <w:rsid w:val="00CC4E0A"/>
    <w:rsid w:val="00CD2615"/>
    <w:rsid w:val="00CE12E7"/>
    <w:rsid w:val="00CE7ABB"/>
    <w:rsid w:val="00CF2299"/>
    <w:rsid w:val="00CF718F"/>
    <w:rsid w:val="00D04179"/>
    <w:rsid w:val="00D041AE"/>
    <w:rsid w:val="00D212AE"/>
    <w:rsid w:val="00D272B0"/>
    <w:rsid w:val="00D320AF"/>
    <w:rsid w:val="00D42C26"/>
    <w:rsid w:val="00D528E0"/>
    <w:rsid w:val="00D52943"/>
    <w:rsid w:val="00D65A34"/>
    <w:rsid w:val="00D67B65"/>
    <w:rsid w:val="00D83A3C"/>
    <w:rsid w:val="00D94A19"/>
    <w:rsid w:val="00DA3016"/>
    <w:rsid w:val="00DD4BE0"/>
    <w:rsid w:val="00E00DE3"/>
    <w:rsid w:val="00E01D55"/>
    <w:rsid w:val="00E02944"/>
    <w:rsid w:val="00E0492C"/>
    <w:rsid w:val="00E13E14"/>
    <w:rsid w:val="00E45003"/>
    <w:rsid w:val="00E46E95"/>
    <w:rsid w:val="00E667DE"/>
    <w:rsid w:val="00E81D71"/>
    <w:rsid w:val="00E9233A"/>
    <w:rsid w:val="00E93B09"/>
    <w:rsid w:val="00EB6542"/>
    <w:rsid w:val="00EC62D7"/>
    <w:rsid w:val="00EE0D5C"/>
    <w:rsid w:val="00EE5FA0"/>
    <w:rsid w:val="00EF1399"/>
    <w:rsid w:val="00EF33FF"/>
    <w:rsid w:val="00F07963"/>
    <w:rsid w:val="00F108D3"/>
    <w:rsid w:val="00F17B74"/>
    <w:rsid w:val="00F203F7"/>
    <w:rsid w:val="00F36804"/>
    <w:rsid w:val="00F43878"/>
    <w:rsid w:val="00F57562"/>
    <w:rsid w:val="00F8582D"/>
    <w:rsid w:val="00F924AA"/>
    <w:rsid w:val="00F93112"/>
    <w:rsid w:val="00FB0221"/>
    <w:rsid w:val="00FB2662"/>
    <w:rsid w:val="00FB3C94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15</cp:revision>
  <dcterms:created xsi:type="dcterms:W3CDTF">2024-12-09T16:30:00Z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